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C191" w14:textId="0819C4A6" w:rsidR="00062C1E" w:rsidRPr="00D70C2D" w:rsidRDefault="00D70C2D" w:rsidP="00062C1E">
      <w:pPr>
        <w:jc w:val="center"/>
        <w:rPr>
          <w:rFonts w:ascii="Century Gothic" w:hAnsi="Century Gothic"/>
          <w:b/>
          <w:bCs/>
          <w:color w:val="FF0000"/>
          <w:sz w:val="40"/>
          <w:szCs w:val="40"/>
        </w:rPr>
      </w:pPr>
      <w:r>
        <w:rPr>
          <w:rFonts w:ascii="Century Gothic" w:hAnsi="Century Gothic"/>
          <w:b/>
          <w:bCs/>
          <w:color w:val="FF0000"/>
          <w:sz w:val="40"/>
          <w:szCs w:val="40"/>
        </w:rPr>
        <w:t>Companion Champions</w:t>
      </w:r>
    </w:p>
    <w:p w14:paraId="030E613F" w14:textId="77777777" w:rsidR="007C0850" w:rsidRPr="007C0850" w:rsidRDefault="007C0850" w:rsidP="00062C1E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C0850">
        <w:rPr>
          <w:rFonts w:ascii="Century Gothic" w:hAnsi="Century Gothic"/>
          <w:b/>
          <w:bCs/>
          <w:sz w:val="28"/>
          <w:szCs w:val="28"/>
        </w:rPr>
        <w:t>Food Hygiene Policy</w:t>
      </w:r>
    </w:p>
    <w:p w14:paraId="19EBF76F" w14:textId="77777777" w:rsidR="00062C1E" w:rsidRDefault="00062C1E" w:rsidP="007C0850">
      <w:pPr>
        <w:rPr>
          <w:rFonts w:ascii="Century Gothic" w:hAnsi="Century Gothic"/>
          <w:b/>
          <w:bCs/>
        </w:rPr>
      </w:pPr>
    </w:p>
    <w:p w14:paraId="208CE5A2" w14:textId="5F82044D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1. Policy Statement</w:t>
      </w:r>
    </w:p>
    <w:p w14:paraId="585229E7" w14:textId="4D4539C8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 xml:space="preserve">As a sole trader working with </w:t>
      </w:r>
      <w:r w:rsidR="003B6C9A" w:rsidRPr="00A04BD5">
        <w:rPr>
          <w:rFonts w:ascii="Century Gothic" w:hAnsi="Century Gothic"/>
          <w:sz w:val="20"/>
          <w:szCs w:val="20"/>
        </w:rPr>
        <w:t>people who will prepare and serve food</w:t>
      </w:r>
      <w:r w:rsidRPr="00A04BD5">
        <w:rPr>
          <w:rFonts w:ascii="Century Gothic" w:hAnsi="Century Gothic"/>
          <w:sz w:val="20"/>
          <w:szCs w:val="20"/>
        </w:rPr>
        <w:t>, I am committed to maintaining high standards of food hygiene and safety. This policy outlines how I will ensure that food prepared and served is safe to eat and that everyone involved is supported to follow good hygiene practices.</w:t>
      </w:r>
    </w:p>
    <w:p w14:paraId="631E69A5" w14:textId="55A18BEA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20C7B9E8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2. Legal Responsibilities</w:t>
      </w:r>
    </w:p>
    <w:p w14:paraId="2933C064" w14:textId="77777777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This policy supports compliance with:</w:t>
      </w:r>
    </w:p>
    <w:p w14:paraId="41687E44" w14:textId="77777777" w:rsidR="007C0850" w:rsidRPr="00A04BD5" w:rsidRDefault="007C0850" w:rsidP="007C0850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The Food Safety Act 1990</w:t>
      </w:r>
    </w:p>
    <w:p w14:paraId="60C0CA8C" w14:textId="77777777" w:rsidR="007C0850" w:rsidRPr="00A04BD5" w:rsidRDefault="007C0850" w:rsidP="007C0850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Food Hygiene (England) Regulations 2013</w:t>
      </w:r>
      <w:r w:rsidRPr="00A04BD5">
        <w:rPr>
          <w:rFonts w:ascii="Century Gothic" w:hAnsi="Century Gothic"/>
          <w:sz w:val="20"/>
          <w:szCs w:val="20"/>
        </w:rPr>
        <w:t xml:space="preserve"> or equivalent regional legislation</w:t>
      </w:r>
    </w:p>
    <w:p w14:paraId="5F274083" w14:textId="77777777" w:rsidR="007C0850" w:rsidRPr="00A04BD5" w:rsidRDefault="007C0850" w:rsidP="007C0850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Hazard Analysis and Critical Control Points (HACCP)</w:t>
      </w:r>
      <w:r w:rsidRPr="00A04BD5">
        <w:rPr>
          <w:rFonts w:ascii="Century Gothic" w:hAnsi="Century Gothic"/>
          <w:sz w:val="20"/>
          <w:szCs w:val="20"/>
        </w:rPr>
        <w:t xml:space="preserve"> principles</w:t>
      </w:r>
    </w:p>
    <w:p w14:paraId="7FE2D1C1" w14:textId="454DD2EC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3B95D618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3. Roles and Responsibilities</w:t>
      </w:r>
    </w:p>
    <w:p w14:paraId="7E432FA8" w14:textId="77777777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Sole Trader (Policy Holder):</w:t>
      </w:r>
    </w:p>
    <w:p w14:paraId="7288312C" w14:textId="77777777" w:rsidR="007C0850" w:rsidRPr="00A04BD5" w:rsidRDefault="007C0850" w:rsidP="007C0850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Ensures that food safety procedures are followed.</w:t>
      </w:r>
    </w:p>
    <w:p w14:paraId="6DD3499C" w14:textId="77777777" w:rsidR="007C0850" w:rsidRPr="00A04BD5" w:rsidRDefault="007C0850" w:rsidP="007C0850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Conducts risk assessments related to food preparation and consumption.</w:t>
      </w:r>
    </w:p>
    <w:p w14:paraId="5DBBE3C6" w14:textId="0A9133B2" w:rsidR="007C0850" w:rsidRPr="00A04BD5" w:rsidRDefault="007C0850" w:rsidP="007C0850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 xml:space="preserve">Ensures that all </w:t>
      </w:r>
      <w:r w:rsidR="00402403" w:rsidRPr="00A04BD5">
        <w:rPr>
          <w:rFonts w:ascii="Century Gothic" w:hAnsi="Century Gothic"/>
          <w:sz w:val="20"/>
          <w:szCs w:val="20"/>
        </w:rPr>
        <w:t xml:space="preserve">people being </w:t>
      </w:r>
      <w:r w:rsidRPr="00A04BD5">
        <w:rPr>
          <w:rFonts w:ascii="Century Gothic" w:hAnsi="Century Gothic"/>
          <w:sz w:val="20"/>
          <w:szCs w:val="20"/>
        </w:rPr>
        <w:t>supported understand basic hygiene procedures appropriate to their level of understanding.</w:t>
      </w:r>
    </w:p>
    <w:p w14:paraId="0C1E17BF" w14:textId="0678B50C" w:rsidR="007C0850" w:rsidRPr="00A04BD5" w:rsidRDefault="00D606AB" w:rsidP="007C0850">
      <w:p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Participants</w:t>
      </w:r>
      <w:r w:rsidR="007C0850" w:rsidRPr="00A04BD5">
        <w:rPr>
          <w:rFonts w:ascii="Century Gothic" w:hAnsi="Century Gothic"/>
          <w:b/>
          <w:bCs/>
          <w:sz w:val="20"/>
          <w:szCs w:val="20"/>
        </w:rPr>
        <w:t>:</w:t>
      </w:r>
    </w:p>
    <w:p w14:paraId="7FFD5D2F" w14:textId="77777777" w:rsidR="007C0850" w:rsidRPr="00A04BD5" w:rsidRDefault="007C0850" w:rsidP="007C0850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Must report any illness (</w:t>
      </w:r>
      <w:proofErr w:type="gramStart"/>
      <w:r w:rsidRPr="00A04BD5">
        <w:rPr>
          <w:rFonts w:ascii="Century Gothic" w:hAnsi="Century Gothic"/>
          <w:sz w:val="20"/>
          <w:szCs w:val="20"/>
        </w:rPr>
        <w:t>e.g.</w:t>
      </w:r>
      <w:proofErr w:type="gramEnd"/>
      <w:r w:rsidRPr="00A04BD5">
        <w:rPr>
          <w:rFonts w:ascii="Century Gothic" w:hAnsi="Century Gothic"/>
          <w:sz w:val="20"/>
          <w:szCs w:val="20"/>
        </w:rPr>
        <w:t xml:space="preserve"> diarrhoea, vomiting) before handling food.</w:t>
      </w:r>
    </w:p>
    <w:p w14:paraId="5AD4AB50" w14:textId="77777777" w:rsidR="007C0850" w:rsidRPr="00A04BD5" w:rsidRDefault="007C0850" w:rsidP="007C0850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Are encouraged and supported to participate in food preparation safely and hygienically.</w:t>
      </w:r>
    </w:p>
    <w:p w14:paraId="2BBD0377" w14:textId="77777777" w:rsidR="007C0850" w:rsidRPr="00A04BD5" w:rsidRDefault="007C0850" w:rsidP="007C0850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Are supervised as necessary, with tasks adapted to individual abilities and risks.</w:t>
      </w:r>
    </w:p>
    <w:p w14:paraId="0D3AB92F" w14:textId="2F21F8AD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20DF0875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4. Personal Hygiene</w:t>
      </w:r>
    </w:p>
    <w:p w14:paraId="275435D0" w14:textId="77777777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All those involved in food preparation must:</w:t>
      </w:r>
    </w:p>
    <w:p w14:paraId="64A14713" w14:textId="77777777" w:rsidR="007C0850" w:rsidRPr="00A04BD5" w:rsidRDefault="007C0850" w:rsidP="007C0850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Wash hands thoroughly with soap and warm water before handling food and after using the toilet.</w:t>
      </w:r>
    </w:p>
    <w:p w14:paraId="1A308DEE" w14:textId="77777777" w:rsidR="007C0850" w:rsidRPr="00A04BD5" w:rsidRDefault="007C0850" w:rsidP="007C0850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Tie back long hair and wear clean clothing or aprons.</w:t>
      </w:r>
    </w:p>
    <w:p w14:paraId="53C197C3" w14:textId="77777777" w:rsidR="007C0850" w:rsidRPr="00A04BD5" w:rsidRDefault="007C0850" w:rsidP="007C0850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Cover cuts or wounds with a blue waterproof dressing.</w:t>
      </w:r>
    </w:p>
    <w:p w14:paraId="44E7E570" w14:textId="77777777" w:rsidR="007C0850" w:rsidRPr="00A04BD5" w:rsidRDefault="007C0850" w:rsidP="007C0850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Avoid preparing food when unwell, especially with gastrointestinal symptoms.</w:t>
      </w:r>
    </w:p>
    <w:p w14:paraId="0F59CC1D" w14:textId="580E13FF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02F82086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5. Food Preparation and Storage</w:t>
      </w:r>
    </w:p>
    <w:p w14:paraId="040459B3" w14:textId="77777777" w:rsidR="007C0850" w:rsidRPr="00A04BD5" w:rsidRDefault="007C0850" w:rsidP="007C0850">
      <w:pPr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All food will be stored, prepared, and served at the correct temperatures.</w:t>
      </w:r>
    </w:p>
    <w:p w14:paraId="35F1D12B" w14:textId="77777777" w:rsidR="007C0850" w:rsidRPr="00A04BD5" w:rsidRDefault="007C0850" w:rsidP="007C0850">
      <w:pPr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Food storage areas (including fridges) will be kept clean and at safe temperatures (below 5°C for chilled food).</w:t>
      </w:r>
    </w:p>
    <w:p w14:paraId="18F21E61" w14:textId="77777777" w:rsidR="007C0850" w:rsidRPr="00A04BD5" w:rsidRDefault="007C0850" w:rsidP="007C0850">
      <w:pPr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Raw and cooked foods will be kept separate to avoid cross-contamination.</w:t>
      </w:r>
    </w:p>
    <w:p w14:paraId="1B842989" w14:textId="77777777" w:rsidR="007C0850" w:rsidRPr="00A04BD5" w:rsidRDefault="007C0850" w:rsidP="007C0850">
      <w:pPr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Expiry dates will be checked, and out-of-date food will be disposed of safely.</w:t>
      </w:r>
    </w:p>
    <w:p w14:paraId="383A2C62" w14:textId="3203D4F9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2AC58D9C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6. Cleaning and Waste Management</w:t>
      </w:r>
    </w:p>
    <w:p w14:paraId="77D6639F" w14:textId="77777777" w:rsidR="007C0850" w:rsidRPr="00A04BD5" w:rsidRDefault="007C0850" w:rsidP="007C0850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Work surfaces, equipment, and utensils will be cleaned and sanitised before and after use.</w:t>
      </w:r>
    </w:p>
    <w:p w14:paraId="76B8D5AD" w14:textId="77777777" w:rsidR="007C0850" w:rsidRPr="00A04BD5" w:rsidRDefault="007C0850" w:rsidP="007C0850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Waste will be disposed of promptly in sealed bins.</w:t>
      </w:r>
    </w:p>
    <w:p w14:paraId="2BEA450F" w14:textId="77777777" w:rsidR="007C0850" w:rsidRPr="00A04BD5" w:rsidRDefault="007C0850" w:rsidP="007C0850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Cleaning cloths will be washed or disposed of regularly to prevent bacterial growth.</w:t>
      </w:r>
    </w:p>
    <w:p w14:paraId="556829FD" w14:textId="3266EFA1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181FAB13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7. Allergen Awareness</w:t>
      </w:r>
    </w:p>
    <w:p w14:paraId="11F2BB6A" w14:textId="77777777" w:rsidR="007C0850" w:rsidRPr="00A04BD5" w:rsidRDefault="007C0850" w:rsidP="007C0850">
      <w:pPr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All allergens present in food prepared will be recorded and clearly communicated.</w:t>
      </w:r>
    </w:p>
    <w:p w14:paraId="280C9E3C" w14:textId="5BE87980" w:rsidR="007C0850" w:rsidRPr="00A04BD5" w:rsidRDefault="007C0850" w:rsidP="007C0850">
      <w:pPr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Participants will be asked to disclose any allergies or dietary requirements.</w:t>
      </w:r>
    </w:p>
    <w:p w14:paraId="071F3DA4" w14:textId="77777777" w:rsidR="007C0850" w:rsidRPr="00A04BD5" w:rsidRDefault="007C0850" w:rsidP="007C0850">
      <w:pPr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Cross-contamination of allergens will be actively prevented through good kitchen practices.</w:t>
      </w:r>
    </w:p>
    <w:p w14:paraId="548C67E3" w14:textId="3E21D14B" w:rsidR="007C0850" w:rsidRDefault="007C0850" w:rsidP="007C0850">
      <w:pPr>
        <w:rPr>
          <w:rFonts w:ascii="Century Gothic" w:hAnsi="Century Gothic"/>
          <w:sz w:val="20"/>
          <w:szCs w:val="20"/>
        </w:rPr>
      </w:pPr>
    </w:p>
    <w:p w14:paraId="5A657033" w14:textId="77777777" w:rsidR="00A04BD5" w:rsidRDefault="00A04BD5" w:rsidP="007C0850">
      <w:pPr>
        <w:rPr>
          <w:rFonts w:ascii="Century Gothic" w:hAnsi="Century Gothic"/>
          <w:sz w:val="20"/>
          <w:szCs w:val="20"/>
        </w:rPr>
      </w:pPr>
    </w:p>
    <w:p w14:paraId="76B0CB7E" w14:textId="77777777" w:rsidR="00E06787" w:rsidRPr="00A04BD5" w:rsidRDefault="00E06787" w:rsidP="007C0850">
      <w:pPr>
        <w:rPr>
          <w:rFonts w:ascii="Century Gothic" w:hAnsi="Century Gothic"/>
          <w:sz w:val="20"/>
          <w:szCs w:val="20"/>
        </w:rPr>
      </w:pPr>
    </w:p>
    <w:p w14:paraId="297A48DB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8. Training and Supervision</w:t>
      </w:r>
    </w:p>
    <w:p w14:paraId="5349C7C8" w14:textId="05E72DC1" w:rsidR="007C0850" w:rsidRPr="00A04BD5" w:rsidRDefault="007C0850" w:rsidP="007C0850">
      <w:pPr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The sole trader has completed a Food Hygiene &amp; Safety certificate (or equivalent).</w:t>
      </w:r>
    </w:p>
    <w:p w14:paraId="2E55B8E9" w14:textId="4A99731A" w:rsidR="007C0850" w:rsidRPr="00A04BD5" w:rsidRDefault="0065505C" w:rsidP="001545D3">
      <w:pPr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 xml:space="preserve">Participants will </w:t>
      </w:r>
      <w:r w:rsidR="007C0850" w:rsidRPr="00A04BD5">
        <w:rPr>
          <w:rFonts w:ascii="Century Gothic" w:hAnsi="Century Gothic"/>
          <w:sz w:val="20"/>
          <w:szCs w:val="20"/>
        </w:rPr>
        <w:t>receive an induction in basic food hygiene</w:t>
      </w:r>
      <w:r w:rsidRPr="00A04BD5">
        <w:rPr>
          <w:rFonts w:ascii="Century Gothic" w:hAnsi="Century Gothic"/>
          <w:sz w:val="20"/>
          <w:szCs w:val="20"/>
        </w:rPr>
        <w:t xml:space="preserve"> and super</w:t>
      </w:r>
      <w:r w:rsidR="007C0850" w:rsidRPr="00A04BD5">
        <w:rPr>
          <w:rFonts w:ascii="Century Gothic" w:hAnsi="Century Gothic"/>
          <w:sz w:val="20"/>
          <w:szCs w:val="20"/>
        </w:rPr>
        <w:t>vised as appropriate, with tasks adapted to suit their needs and abilities.</w:t>
      </w:r>
    </w:p>
    <w:p w14:paraId="29A37D2A" w14:textId="3EC59CEC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000588C8" w14:textId="77777777" w:rsidR="007C0850" w:rsidRPr="00A04BD5" w:rsidRDefault="007C0850" w:rsidP="007C0850">
      <w:pPr>
        <w:rPr>
          <w:rFonts w:ascii="Century Gothic" w:hAnsi="Century Gothic"/>
          <w:b/>
          <w:bCs/>
          <w:sz w:val="20"/>
          <w:szCs w:val="20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9. Risk Assessment and Review</w:t>
      </w:r>
    </w:p>
    <w:p w14:paraId="6F5D0FEF" w14:textId="77777777" w:rsidR="007C0850" w:rsidRPr="00A04BD5" w:rsidRDefault="007C0850" w:rsidP="007C0850">
      <w:pPr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A specific risk assessment will be completed for any food-related activity.</w:t>
      </w:r>
    </w:p>
    <w:p w14:paraId="60393544" w14:textId="77777777" w:rsidR="007C0850" w:rsidRPr="00A04BD5" w:rsidRDefault="007C0850" w:rsidP="007C0850">
      <w:pPr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A04BD5">
        <w:rPr>
          <w:rFonts w:ascii="Century Gothic" w:hAnsi="Century Gothic"/>
          <w:sz w:val="20"/>
          <w:szCs w:val="20"/>
        </w:rPr>
        <w:t>This policy will be reviewed annually, or following any incident, change in legislation, or significant change in operations.</w:t>
      </w:r>
    </w:p>
    <w:p w14:paraId="0DBD59A2" w14:textId="6992C612" w:rsidR="007C0850" w:rsidRPr="00A04BD5" w:rsidRDefault="007C0850" w:rsidP="007C0850">
      <w:pPr>
        <w:rPr>
          <w:rFonts w:ascii="Century Gothic" w:hAnsi="Century Gothic"/>
          <w:sz w:val="20"/>
          <w:szCs w:val="20"/>
        </w:rPr>
      </w:pPr>
    </w:p>
    <w:p w14:paraId="34244CDB" w14:textId="04645CCC" w:rsidR="007C0850" w:rsidRPr="007C0850" w:rsidRDefault="007C0850" w:rsidP="007C0850">
      <w:pPr>
        <w:rPr>
          <w:rFonts w:ascii="Century Gothic" w:hAnsi="Century Gothic"/>
          <w:sz w:val="22"/>
          <w:szCs w:val="22"/>
        </w:rPr>
      </w:pPr>
      <w:r w:rsidRPr="00A04BD5">
        <w:rPr>
          <w:rFonts w:ascii="Century Gothic" w:hAnsi="Century Gothic"/>
          <w:b/>
          <w:bCs/>
          <w:sz w:val="20"/>
          <w:szCs w:val="20"/>
        </w:rPr>
        <w:t>Signed:</w:t>
      </w:r>
      <w:r w:rsidR="00062C1E" w:rsidRPr="00A04BD5"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5823F5">
        <w:rPr>
          <w:rFonts w:ascii="Century Gothic" w:hAnsi="Century Gothic"/>
          <w:b/>
          <w:bCs/>
          <w:sz w:val="20"/>
          <w:szCs w:val="20"/>
        </w:rPr>
        <w:t>[</w:t>
      </w:r>
      <w:r w:rsidR="003A4DEE" w:rsidRPr="003A4DEE">
        <w:rPr>
          <w:rFonts w:ascii="Century Gothic" w:hAnsi="Century Gothic"/>
          <w:b/>
          <w:bCs/>
          <w:color w:val="FF0000"/>
          <w:sz w:val="20"/>
          <w:szCs w:val="20"/>
        </w:rPr>
        <w:t>Val Bennett – Companion Champions</w:t>
      </w:r>
      <w:r w:rsidR="005823F5">
        <w:rPr>
          <w:rFonts w:ascii="Century Gothic" w:hAnsi="Century Gothic"/>
          <w:b/>
          <w:bCs/>
          <w:sz w:val="20"/>
          <w:szCs w:val="20"/>
        </w:rPr>
        <w:t>]</w:t>
      </w:r>
      <w:r w:rsidRPr="00A04BD5">
        <w:rPr>
          <w:rFonts w:ascii="Century Gothic" w:hAnsi="Century Gothic"/>
          <w:sz w:val="20"/>
          <w:szCs w:val="20"/>
        </w:rPr>
        <w:br/>
      </w:r>
      <w:r w:rsidRPr="00A04BD5">
        <w:rPr>
          <w:rFonts w:ascii="Century Gothic" w:hAnsi="Century Gothic"/>
          <w:b/>
          <w:bCs/>
          <w:sz w:val="20"/>
          <w:szCs w:val="20"/>
        </w:rPr>
        <w:t>Date:</w:t>
      </w:r>
      <w:r w:rsidRPr="00A04BD5">
        <w:rPr>
          <w:rFonts w:ascii="Century Gothic" w:hAnsi="Century Gothic"/>
          <w:sz w:val="20"/>
          <w:szCs w:val="20"/>
        </w:rPr>
        <w:t xml:space="preserve"> </w:t>
      </w:r>
      <w:r w:rsidR="003A4DEE">
        <w:rPr>
          <w:rFonts w:ascii="Century Gothic" w:hAnsi="Century Gothic"/>
          <w:color w:val="FF0000"/>
          <w:sz w:val="20"/>
          <w:szCs w:val="20"/>
        </w:rPr>
        <w:t>1</w:t>
      </w:r>
      <w:r w:rsidR="003A4DEE" w:rsidRPr="003A4DEE">
        <w:rPr>
          <w:rFonts w:ascii="Century Gothic" w:hAnsi="Century Gothic"/>
          <w:color w:val="FF0000"/>
          <w:sz w:val="20"/>
          <w:szCs w:val="20"/>
          <w:vertAlign w:val="superscript"/>
        </w:rPr>
        <w:t>st</w:t>
      </w:r>
      <w:r w:rsidR="003A4DEE">
        <w:rPr>
          <w:rFonts w:ascii="Century Gothic" w:hAnsi="Century Gothic"/>
          <w:color w:val="FF0000"/>
          <w:sz w:val="20"/>
          <w:szCs w:val="20"/>
        </w:rPr>
        <w:t xml:space="preserve"> February</w:t>
      </w:r>
      <w:r w:rsidR="00062C1E" w:rsidRPr="003A4DEE">
        <w:rPr>
          <w:rFonts w:ascii="Century Gothic" w:hAnsi="Century Gothic"/>
          <w:color w:val="FF0000"/>
          <w:sz w:val="20"/>
          <w:szCs w:val="20"/>
        </w:rPr>
        <w:t xml:space="preserve"> 202</w:t>
      </w:r>
      <w:r w:rsidR="003A4DEE">
        <w:rPr>
          <w:rFonts w:ascii="Century Gothic" w:hAnsi="Century Gothic"/>
          <w:color w:val="FF0000"/>
          <w:sz w:val="22"/>
          <w:szCs w:val="22"/>
        </w:rPr>
        <w:t>6</w:t>
      </w:r>
    </w:p>
    <w:sectPr w:rsidR="007C0850" w:rsidRPr="007C0850" w:rsidSect="00062C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CD4"/>
    <w:multiLevelType w:val="multilevel"/>
    <w:tmpl w:val="FB6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F6C8C"/>
    <w:multiLevelType w:val="multilevel"/>
    <w:tmpl w:val="1A3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C714F"/>
    <w:multiLevelType w:val="multilevel"/>
    <w:tmpl w:val="683E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0CB"/>
    <w:multiLevelType w:val="multilevel"/>
    <w:tmpl w:val="CAD4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962D7"/>
    <w:multiLevelType w:val="multilevel"/>
    <w:tmpl w:val="33F2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81B29"/>
    <w:multiLevelType w:val="multilevel"/>
    <w:tmpl w:val="418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70CA0"/>
    <w:multiLevelType w:val="multilevel"/>
    <w:tmpl w:val="3308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73907"/>
    <w:multiLevelType w:val="multilevel"/>
    <w:tmpl w:val="E8B6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D14FE"/>
    <w:multiLevelType w:val="multilevel"/>
    <w:tmpl w:val="338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E65AD"/>
    <w:multiLevelType w:val="multilevel"/>
    <w:tmpl w:val="B32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237050">
    <w:abstractNumId w:val="8"/>
  </w:num>
  <w:num w:numId="2" w16cid:durableId="2054184943">
    <w:abstractNumId w:val="0"/>
  </w:num>
  <w:num w:numId="3" w16cid:durableId="1373731581">
    <w:abstractNumId w:val="5"/>
  </w:num>
  <w:num w:numId="4" w16cid:durableId="937638636">
    <w:abstractNumId w:val="2"/>
  </w:num>
  <w:num w:numId="5" w16cid:durableId="2045978250">
    <w:abstractNumId w:val="7"/>
  </w:num>
  <w:num w:numId="6" w16cid:durableId="423428241">
    <w:abstractNumId w:val="6"/>
  </w:num>
  <w:num w:numId="7" w16cid:durableId="1706248521">
    <w:abstractNumId w:val="9"/>
  </w:num>
  <w:num w:numId="8" w16cid:durableId="650867132">
    <w:abstractNumId w:val="4"/>
  </w:num>
  <w:num w:numId="9" w16cid:durableId="1891959118">
    <w:abstractNumId w:val="1"/>
  </w:num>
  <w:num w:numId="10" w16cid:durableId="29506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0"/>
    <w:rsid w:val="00062C1E"/>
    <w:rsid w:val="000A6A05"/>
    <w:rsid w:val="001A0E53"/>
    <w:rsid w:val="002C6FF9"/>
    <w:rsid w:val="00310BF5"/>
    <w:rsid w:val="003A4DEE"/>
    <w:rsid w:val="003B6C9A"/>
    <w:rsid w:val="00402403"/>
    <w:rsid w:val="00486B53"/>
    <w:rsid w:val="004E20D6"/>
    <w:rsid w:val="005823F5"/>
    <w:rsid w:val="0065505C"/>
    <w:rsid w:val="00665563"/>
    <w:rsid w:val="00725194"/>
    <w:rsid w:val="00743FF9"/>
    <w:rsid w:val="007C0850"/>
    <w:rsid w:val="00922594"/>
    <w:rsid w:val="00967F95"/>
    <w:rsid w:val="009E4EC1"/>
    <w:rsid w:val="00A04BD5"/>
    <w:rsid w:val="00A434C0"/>
    <w:rsid w:val="00B51B89"/>
    <w:rsid w:val="00C90582"/>
    <w:rsid w:val="00CA30E6"/>
    <w:rsid w:val="00D606AB"/>
    <w:rsid w:val="00D70C2D"/>
    <w:rsid w:val="00E06787"/>
    <w:rsid w:val="00E8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5B6E"/>
  <w15:chartTrackingRefBased/>
  <w15:docId w15:val="{85B19B6C-52E5-4EFA-8B9D-6612DE19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8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8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8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8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8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8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8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8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8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8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8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165A4E5F35946973B45E5655A23FD" ma:contentTypeVersion="16" ma:contentTypeDescription="Create a new document." ma:contentTypeScope="" ma:versionID="4383a0bbee4bfd37940ddca1c35b3343">
  <xsd:schema xmlns:xsd="http://www.w3.org/2001/XMLSchema" xmlns:xs="http://www.w3.org/2001/XMLSchema" xmlns:p="http://schemas.microsoft.com/office/2006/metadata/properties" xmlns:ns2="8fc4e668-54fb-4ef0-827f-b3464837b468" xmlns:ns3="4c280e35-d4fd-4634-bb77-cfe534840c5a" targetNamespace="http://schemas.microsoft.com/office/2006/metadata/properties" ma:root="true" ma:fieldsID="825d6aaaf7e89c27f557fcaa3dcb86e2" ns2:_="" ns3:_="">
    <xsd:import namespace="8fc4e668-54fb-4ef0-827f-b3464837b468"/>
    <xsd:import namespace="4c280e35-d4fd-4634-bb77-cfe534840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e668-54fb-4ef0-827f-b3464837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3c11cc-10a2-4062-ae39-48100e66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e35-d4fd-4634-bb77-cfe534840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874bdb-c30a-48ac-b91f-9f61f89fac93}" ma:internalName="TaxCatchAll" ma:showField="CatchAllData" ma:web="4c280e35-d4fd-4634-bb77-cfe534840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48A5-85F1-439E-8527-12EC7C0E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1301-BA92-4EE0-82A8-E997EA9C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4e668-54fb-4ef0-827f-b3464837b468"/>
    <ds:schemaRef ds:uri="4c280e35-d4fd-4634-bb77-cfe534840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Pilley</dc:creator>
  <cp:keywords/>
  <dc:description/>
  <cp:lastModifiedBy>Val Bennett</cp:lastModifiedBy>
  <cp:revision>2</cp:revision>
  <dcterms:created xsi:type="dcterms:W3CDTF">2026-02-13T20:55:00Z</dcterms:created>
  <dcterms:modified xsi:type="dcterms:W3CDTF">2026-02-13T20:55:00Z</dcterms:modified>
</cp:coreProperties>
</file>